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F6F22E" w14:textId="59CC3797" w:rsidR="00145086" w:rsidRDefault="00B374AB" w:rsidP="00F33CD5">
      <w:pPr>
        <w:spacing w:line="276" w:lineRule="auto"/>
        <w:rPr>
          <w:rFonts w:cstheme="minorHAnsi"/>
          <w:kern w:val="0"/>
          <w:lang w:val="pl-PL"/>
        </w:rPr>
      </w:pPr>
      <w:r>
        <w:rPr>
          <w:rFonts w:cstheme="minorHAnsi"/>
          <w:kern w:val="0"/>
          <w:lang w:val="pl-PL"/>
        </w:rPr>
        <w:t>„Ku nawróceniu serc naszych”</w:t>
      </w:r>
    </w:p>
    <w:p w14:paraId="0D1E3C8D" w14:textId="77777777" w:rsidR="00B374AB" w:rsidRDefault="00B374AB" w:rsidP="00F33CD5">
      <w:pPr>
        <w:spacing w:line="276" w:lineRule="auto"/>
        <w:rPr>
          <w:rFonts w:cstheme="minorHAnsi"/>
          <w:kern w:val="0"/>
          <w:lang w:val="pl-PL"/>
        </w:rPr>
      </w:pPr>
      <w:bookmarkStart w:id="0" w:name="_GoBack"/>
      <w:bookmarkEnd w:id="0"/>
    </w:p>
    <w:p w14:paraId="5F79DE9F" w14:textId="77777777" w:rsidR="00B374AB" w:rsidRDefault="00B374AB" w:rsidP="00F33CD5">
      <w:pPr>
        <w:spacing w:line="276" w:lineRule="auto"/>
        <w:rPr>
          <w:rFonts w:cstheme="minorHAnsi"/>
          <w:kern w:val="0"/>
          <w:lang w:val="pl-PL"/>
        </w:rPr>
      </w:pPr>
    </w:p>
    <w:p w14:paraId="785B893B" w14:textId="196EFA93" w:rsidR="00B374AB" w:rsidRDefault="00B374AB" w:rsidP="00F33CD5">
      <w:pPr>
        <w:spacing w:line="276" w:lineRule="auto"/>
        <w:rPr>
          <w:rFonts w:cstheme="minorHAnsi"/>
          <w:kern w:val="0"/>
          <w:lang w:val="pl-PL"/>
        </w:rPr>
      </w:pPr>
      <w:r>
        <w:rPr>
          <w:rFonts w:cstheme="minorHAnsi"/>
          <w:kern w:val="0"/>
          <w:lang w:val="pl-PL"/>
        </w:rPr>
        <w:t>W duchu wdzięczności przyjmujemy orędzie Ojca Świętego Leona XIV na XI Światowy Dzień Modlitw o Ochronę Świata Stworzonego</w:t>
      </w:r>
      <w:r w:rsidR="004079E6">
        <w:rPr>
          <w:rFonts w:cstheme="minorHAnsi"/>
          <w:kern w:val="0"/>
          <w:lang w:val="pl-PL"/>
        </w:rPr>
        <w:t>.</w:t>
      </w:r>
      <w:r>
        <w:rPr>
          <w:rFonts w:cstheme="minorHAnsi"/>
          <w:kern w:val="0"/>
          <w:lang w:val="pl-PL"/>
        </w:rPr>
        <w:t xml:space="preserve"> </w:t>
      </w:r>
      <w:r w:rsidR="004079E6">
        <w:rPr>
          <w:rFonts w:cstheme="minorHAnsi"/>
          <w:kern w:val="0"/>
          <w:lang w:val="pl-PL"/>
        </w:rPr>
        <w:t xml:space="preserve">Jest ono w swojej treści gorącą zachętą i wezwaniem do przemiany naszych serc. Wszelkie wojny, brak poszanowania życia i dzieła stworzenia stanowi skutek braku Bożej miłości w życiu człowieka. Dlatego podejmijmy duchowy wysiłek w tym szczególnym „Czasie dla stworzenia”. Zanurzmy się indywidualnie, ale i w naszych wspólnotach parafialnych w modlitwę i zadumę prowadzącą do nawrócenia. W orędziu Papież nawiązuje do istniejących konfliktów, wojen, ich wyniszczających skutków i wskazuje na wielką potrzebę starań na rzecz pokoju. </w:t>
      </w:r>
      <w:r w:rsidR="00CB21D6">
        <w:rPr>
          <w:rFonts w:cstheme="minorHAnsi"/>
          <w:kern w:val="0"/>
          <w:lang w:val="pl-PL"/>
        </w:rPr>
        <w:t xml:space="preserve">Fakt, że </w:t>
      </w:r>
      <w:r w:rsidR="00CB21D6" w:rsidRPr="003A0F95">
        <w:rPr>
          <w:rFonts w:cstheme="minorHAnsi"/>
          <w:b/>
          <w:kern w:val="0"/>
          <w:lang w:val="pl-PL"/>
        </w:rPr>
        <w:t xml:space="preserve">Światowy Dzień Modlitw rozpoczyna się 1 września, ze względu na historię naszej Ojczyzny, tym bardziej </w:t>
      </w:r>
      <w:r w:rsidR="0028222C" w:rsidRPr="003A0F95">
        <w:rPr>
          <w:rFonts w:cstheme="minorHAnsi"/>
          <w:b/>
          <w:kern w:val="0"/>
          <w:lang w:val="pl-PL"/>
        </w:rPr>
        <w:t>się w nie wsłuchujemy i bierzemy do</w:t>
      </w:r>
      <w:r w:rsidR="00CB21D6" w:rsidRPr="003A0F95">
        <w:rPr>
          <w:rFonts w:cstheme="minorHAnsi"/>
          <w:b/>
          <w:kern w:val="0"/>
          <w:lang w:val="pl-PL"/>
        </w:rPr>
        <w:t xml:space="preserve"> serca. </w:t>
      </w:r>
      <w:r w:rsidR="00CB21D6">
        <w:rPr>
          <w:rFonts w:cstheme="minorHAnsi"/>
          <w:kern w:val="0"/>
          <w:lang w:val="pl-PL"/>
        </w:rPr>
        <w:t>Wszyscy możemy przyczyniać się przez modlitwę do przemieniania siebie i świta. Zachęcam, aby w naszych wspólnotach parafialnych, organizacja</w:t>
      </w:r>
      <w:r w:rsidR="001B5B7E">
        <w:rPr>
          <w:rFonts w:cstheme="minorHAnsi"/>
          <w:kern w:val="0"/>
          <w:lang w:val="pl-PL"/>
        </w:rPr>
        <w:t>ch</w:t>
      </w:r>
      <w:r w:rsidR="00CB21D6">
        <w:rPr>
          <w:rFonts w:cstheme="minorHAnsi"/>
          <w:kern w:val="0"/>
          <w:lang w:val="pl-PL"/>
        </w:rPr>
        <w:t>, ruchach zastanowić się w jaki sposób praktycznie możemy</w:t>
      </w:r>
      <w:r w:rsidR="001B5B7E">
        <w:rPr>
          <w:rFonts w:cstheme="minorHAnsi"/>
          <w:kern w:val="0"/>
          <w:lang w:val="pl-PL"/>
        </w:rPr>
        <w:t xml:space="preserve"> w swoim środowisku, otoczeniu odpowiedzieć na apel Ojca Świętego. Nie bądźmy tylko słuchaczami. Spotkajmy się wspólnie na Eucharystii, odprawmy z tej okazji stosowne nabożeństwa. Sprawmy, abyśmy 4 października, w dniu wspomnienia świętego Franciszka, </w:t>
      </w:r>
      <w:r w:rsidR="0028222C">
        <w:rPr>
          <w:rFonts w:cstheme="minorHAnsi"/>
          <w:kern w:val="0"/>
          <w:lang w:val="pl-PL"/>
        </w:rPr>
        <w:t xml:space="preserve">kończąc </w:t>
      </w:r>
      <w:r w:rsidR="001B5B7E">
        <w:rPr>
          <w:rFonts w:cstheme="minorHAnsi"/>
          <w:kern w:val="0"/>
          <w:lang w:val="pl-PL"/>
        </w:rPr>
        <w:t xml:space="preserve">ten szczególny czas nie stali przed Bogiem Ojcem Stworzycielem </w:t>
      </w:r>
      <w:r w:rsidR="0028222C">
        <w:rPr>
          <w:rFonts w:cstheme="minorHAnsi"/>
          <w:kern w:val="0"/>
          <w:lang w:val="pl-PL"/>
        </w:rPr>
        <w:t>bez przyniesionego daru naszych modlitw. Całym sercem zachęcam do pochylenia się nad słowem Ojca Świętego skierowanym do nas w obecnym orędziu.</w:t>
      </w:r>
    </w:p>
    <w:p w14:paraId="0F2FD678" w14:textId="77777777" w:rsidR="0028222C" w:rsidRDefault="0028222C" w:rsidP="00F33CD5">
      <w:pPr>
        <w:spacing w:line="276" w:lineRule="auto"/>
        <w:rPr>
          <w:rFonts w:cstheme="minorHAnsi"/>
          <w:kern w:val="0"/>
          <w:lang w:val="pl-PL"/>
        </w:rPr>
      </w:pPr>
    </w:p>
    <w:p w14:paraId="6AB37D99" w14:textId="77777777" w:rsidR="0028222C" w:rsidRDefault="0028222C" w:rsidP="00F33CD5">
      <w:pPr>
        <w:spacing w:line="276" w:lineRule="auto"/>
        <w:rPr>
          <w:rFonts w:cstheme="minorHAnsi"/>
          <w:kern w:val="0"/>
          <w:lang w:val="pl-PL"/>
        </w:rPr>
      </w:pPr>
    </w:p>
    <w:p w14:paraId="55A57C58" w14:textId="5A9C72A4" w:rsidR="0028222C" w:rsidRDefault="0028222C" w:rsidP="00F33CD5">
      <w:pPr>
        <w:spacing w:line="276" w:lineRule="auto"/>
        <w:rPr>
          <w:rFonts w:cstheme="minorHAnsi"/>
          <w:kern w:val="0"/>
          <w:lang w:val="pl-PL"/>
        </w:rPr>
      </w:pPr>
      <w:r>
        <w:rPr>
          <w:rFonts w:cstheme="minorHAnsi"/>
          <w:kern w:val="0"/>
          <w:lang w:val="pl-PL"/>
        </w:rPr>
        <w:t>Bp Tadeusz Lityński</w:t>
      </w:r>
    </w:p>
    <w:p w14:paraId="0F167A19" w14:textId="5E6D4578" w:rsidR="0028222C" w:rsidRDefault="0028222C" w:rsidP="00F33CD5">
      <w:pPr>
        <w:spacing w:line="276" w:lineRule="auto"/>
        <w:rPr>
          <w:rFonts w:cstheme="minorHAnsi"/>
          <w:kern w:val="0"/>
          <w:lang w:val="pl-PL"/>
        </w:rPr>
      </w:pPr>
      <w:r>
        <w:rPr>
          <w:rFonts w:cstheme="minorHAnsi"/>
          <w:kern w:val="0"/>
          <w:lang w:val="pl-PL"/>
        </w:rPr>
        <w:t>Przewodniczący Zespołu ds. Ekologii przy KEP</w:t>
      </w:r>
    </w:p>
    <w:p w14:paraId="47587E1D" w14:textId="77777777" w:rsidR="00E10E28" w:rsidRDefault="00E10E28" w:rsidP="00F33CD5">
      <w:pPr>
        <w:spacing w:line="276" w:lineRule="auto"/>
        <w:rPr>
          <w:rFonts w:cstheme="minorHAnsi"/>
          <w:kern w:val="0"/>
          <w:lang w:val="pl-PL"/>
        </w:rPr>
      </w:pPr>
    </w:p>
    <w:p w14:paraId="59D70614" w14:textId="5F3D8F19" w:rsidR="00E10E28" w:rsidRPr="00CB21D6" w:rsidRDefault="00E10E28" w:rsidP="00F33CD5">
      <w:pPr>
        <w:spacing w:line="276" w:lineRule="auto"/>
        <w:rPr>
          <w:rFonts w:cstheme="minorHAnsi"/>
          <w:kern w:val="0"/>
          <w:lang w:val="pl-PL"/>
        </w:rPr>
      </w:pPr>
      <w:r>
        <w:rPr>
          <w:rFonts w:cstheme="minorHAnsi"/>
          <w:kern w:val="0"/>
          <w:lang w:val="pl-PL"/>
        </w:rPr>
        <w:t xml:space="preserve">Zespół ds. Ekologii pierwotnie został ustanowiony 18.11.2021 r. przez KEP i funkcjonował jako Zespół </w:t>
      </w:r>
      <w:proofErr w:type="spellStart"/>
      <w:r>
        <w:rPr>
          <w:rFonts w:cstheme="minorHAnsi"/>
          <w:kern w:val="0"/>
          <w:lang w:val="pl-PL"/>
        </w:rPr>
        <w:t>Laudato</w:t>
      </w:r>
      <w:proofErr w:type="spellEnd"/>
      <w:r>
        <w:rPr>
          <w:rFonts w:cstheme="minorHAnsi"/>
          <w:kern w:val="0"/>
          <w:lang w:val="pl-PL"/>
        </w:rPr>
        <w:t xml:space="preserve"> Si przy Radzie ds. Społecznych przy KEP. Obecnie na ostatnich decyzją KEP zmieniono status zespołu i jego nazwę na Zespół ds. Ekologii przy KEP, jednocześnie zatwierdzając dotychczasowy skład personalny.</w:t>
      </w:r>
    </w:p>
    <w:sectPr w:rsidR="00E10E28" w:rsidRPr="00CB21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556"/>
    <w:rsid w:val="00012314"/>
    <w:rsid w:val="00145086"/>
    <w:rsid w:val="00183D48"/>
    <w:rsid w:val="001B5B7E"/>
    <w:rsid w:val="001B6E49"/>
    <w:rsid w:val="001C3A34"/>
    <w:rsid w:val="0028222C"/>
    <w:rsid w:val="002D01B8"/>
    <w:rsid w:val="0030029D"/>
    <w:rsid w:val="003A0F95"/>
    <w:rsid w:val="004079E6"/>
    <w:rsid w:val="00427735"/>
    <w:rsid w:val="00443BEB"/>
    <w:rsid w:val="0045565A"/>
    <w:rsid w:val="005B4E6C"/>
    <w:rsid w:val="007E4213"/>
    <w:rsid w:val="00870AE9"/>
    <w:rsid w:val="00996556"/>
    <w:rsid w:val="00A018EE"/>
    <w:rsid w:val="00A36B93"/>
    <w:rsid w:val="00A663CA"/>
    <w:rsid w:val="00B374AB"/>
    <w:rsid w:val="00CB21D6"/>
    <w:rsid w:val="00E10E28"/>
    <w:rsid w:val="00F15B97"/>
    <w:rsid w:val="00F3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F514E"/>
  <w15:chartTrackingRefBased/>
  <w15:docId w15:val="{B437ADA8-331A-0D49-BBCC-2A493EA2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he-IL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6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6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65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6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65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65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65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65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65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65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65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65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65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65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65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65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65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65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65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6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5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6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65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65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65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65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65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65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6556"/>
    <w:rPr>
      <w:b/>
      <w:bCs/>
      <w:smallCaps/>
      <w:color w:val="2F5496" w:themeColor="accent1" w:themeShade="BF"/>
      <w:spacing w:val="5"/>
    </w:rPr>
  </w:style>
  <w:style w:type="character" w:customStyle="1" w:styleId="t286pc">
    <w:name w:val="t286pc"/>
    <w:basedOn w:val="Domylnaczcionkaakapitu"/>
    <w:rsid w:val="00145086"/>
  </w:style>
  <w:style w:type="character" w:styleId="Pogrubienie">
    <w:name w:val="Strong"/>
    <w:basedOn w:val="Domylnaczcionkaakapitu"/>
    <w:uiPriority w:val="22"/>
    <w:qFormat/>
    <w:rsid w:val="00145086"/>
    <w:rPr>
      <w:b/>
      <w:bCs/>
    </w:rPr>
  </w:style>
  <w:style w:type="character" w:customStyle="1" w:styleId="apple-converted-space">
    <w:name w:val="apple-converted-space"/>
    <w:basedOn w:val="Domylnaczcionkaakapitu"/>
    <w:rsid w:val="00145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269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Warowny</dc:creator>
  <cp:keywords/>
  <dc:description/>
  <cp:lastModifiedBy>Duszpasterski</cp:lastModifiedBy>
  <cp:revision>3</cp:revision>
  <dcterms:created xsi:type="dcterms:W3CDTF">2026-08-25T06:11:00Z</dcterms:created>
  <dcterms:modified xsi:type="dcterms:W3CDTF">2026-08-31T10:01:00Z</dcterms:modified>
</cp:coreProperties>
</file>