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5811B" w14:textId="458BC8CD" w:rsidR="006E72BE" w:rsidRPr="006E72BE" w:rsidRDefault="006E72BE" w:rsidP="006E72BE">
      <w:pPr>
        <w:spacing w:after="0" w:line="360" w:lineRule="auto"/>
        <w:jc w:val="center"/>
        <w:rPr>
          <w:rFonts w:cstheme="minorHAnsi"/>
          <w:b/>
          <w:bCs/>
          <w:sz w:val="44"/>
          <w:szCs w:val="44"/>
        </w:rPr>
      </w:pPr>
      <w:r w:rsidRPr="006E72BE">
        <w:rPr>
          <w:rFonts w:cstheme="minorHAnsi"/>
          <w:b/>
          <w:bCs/>
          <w:sz w:val="44"/>
          <w:szCs w:val="44"/>
        </w:rPr>
        <w:t xml:space="preserve">DIECEZJALNA PIELGRZYMKA </w:t>
      </w:r>
      <w:r>
        <w:rPr>
          <w:rFonts w:cstheme="minorHAnsi"/>
          <w:b/>
          <w:bCs/>
          <w:sz w:val="44"/>
          <w:szCs w:val="44"/>
        </w:rPr>
        <w:br/>
      </w:r>
      <w:r w:rsidRPr="006E72BE">
        <w:rPr>
          <w:rFonts w:cstheme="minorHAnsi"/>
          <w:b/>
          <w:bCs/>
          <w:sz w:val="44"/>
          <w:szCs w:val="44"/>
        </w:rPr>
        <w:t>DUCHOWIEŃSTWA I WIERNYCH</w:t>
      </w:r>
    </w:p>
    <w:p w14:paraId="1C56CB31" w14:textId="77777777" w:rsidR="006E72BE" w:rsidRPr="006E72BE" w:rsidRDefault="006E72BE" w:rsidP="006E72BE">
      <w:pP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6E72BE">
        <w:rPr>
          <w:rFonts w:cstheme="minorHAnsi"/>
          <w:b/>
          <w:bCs/>
          <w:sz w:val="32"/>
          <w:szCs w:val="32"/>
        </w:rPr>
        <w:t xml:space="preserve">GIDLE - SANKTUARIUM ŚW. ANNY W ALEKSANDRÓWCE - JASNA GÓRA </w:t>
      </w:r>
    </w:p>
    <w:p w14:paraId="51CF3F2C" w14:textId="119CF824" w:rsidR="00AB4BC4" w:rsidRDefault="006E72BE" w:rsidP="006E72BE">
      <w:pPr>
        <w:jc w:val="center"/>
        <w:rPr>
          <w:rFonts w:cstheme="minorHAnsi"/>
          <w:b/>
          <w:bCs/>
          <w:sz w:val="48"/>
          <w:szCs w:val="48"/>
        </w:rPr>
      </w:pPr>
      <w:r w:rsidRPr="00B32119">
        <w:rPr>
          <w:rFonts w:cstheme="minorHAnsi"/>
          <w:noProof/>
          <w:sz w:val="14"/>
          <w:szCs w:val="14"/>
        </w:rPr>
        <w:drawing>
          <wp:anchor distT="0" distB="0" distL="114300" distR="114300" simplePos="0" relativeHeight="251661312" behindDoc="1" locked="0" layoutInCell="1" allowOverlap="1" wp14:anchorId="36DD16BF" wp14:editId="05F66ACB">
            <wp:simplePos x="0" y="0"/>
            <wp:positionH relativeFrom="margin">
              <wp:posOffset>4410075</wp:posOffset>
            </wp:positionH>
            <wp:positionV relativeFrom="paragraph">
              <wp:posOffset>509270</wp:posOffset>
            </wp:positionV>
            <wp:extent cx="2197100" cy="1475105"/>
            <wp:effectExtent l="0" t="0" r="0" b="0"/>
            <wp:wrapTight wrapText="bothSides">
              <wp:wrapPolygon edited="0">
                <wp:start x="0" y="0"/>
                <wp:lineTo x="0" y="21200"/>
                <wp:lineTo x="21350" y="21200"/>
                <wp:lineTo x="21350" y="0"/>
                <wp:lineTo x="0" y="0"/>
              </wp:wrapPolygon>
            </wp:wrapTight>
            <wp:docPr id="2017488929" name="Obraz 9" descr="Obraz zawierający na wolnym powietrzu, niebo, budynek, chmur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488929" name="Obraz 9" descr="Obraz zawierający na wolnym powietrzu, niebo, budynek, chmur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119">
        <w:rPr>
          <w:rFonts w:cstheme="minorHAnsi"/>
          <w:noProof/>
          <w:sz w:val="14"/>
          <w:szCs w:val="14"/>
        </w:rPr>
        <w:drawing>
          <wp:anchor distT="0" distB="0" distL="114300" distR="114300" simplePos="0" relativeHeight="251660288" behindDoc="1" locked="0" layoutInCell="1" allowOverlap="1" wp14:anchorId="56D9EA49" wp14:editId="4DE83593">
            <wp:simplePos x="0" y="0"/>
            <wp:positionH relativeFrom="column">
              <wp:posOffset>2115185</wp:posOffset>
            </wp:positionH>
            <wp:positionV relativeFrom="paragraph">
              <wp:posOffset>514985</wp:posOffset>
            </wp:positionV>
            <wp:extent cx="2213610" cy="1475105"/>
            <wp:effectExtent l="0" t="0" r="0" b="0"/>
            <wp:wrapTight wrapText="bothSides">
              <wp:wrapPolygon edited="0">
                <wp:start x="0" y="0"/>
                <wp:lineTo x="0" y="21200"/>
                <wp:lineTo x="21377" y="21200"/>
                <wp:lineTo x="21377" y="0"/>
                <wp:lineTo x="0" y="0"/>
              </wp:wrapPolygon>
            </wp:wrapTight>
            <wp:docPr id="1959257197" name="Obraz 7" descr="Obraz zawierający na wolnym powietrzu, drzewo, chmura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57197" name="Obraz 7" descr="Obraz zawierający na wolnym powietrzu, drzewo, chmura, nieb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5F03">
        <w:rPr>
          <w:rFonts w:cstheme="minorHAnsi"/>
          <w:b/>
          <w:bCs/>
          <w:sz w:val="48"/>
          <w:szCs w:val="48"/>
        </w:rPr>
        <w:t>19.09.2025</w:t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  <w:r w:rsidRPr="00C45F03">
        <w:rPr>
          <w:rFonts w:cstheme="minorHAnsi"/>
          <w:b/>
          <w:bCs/>
          <w:sz w:val="48"/>
          <w:szCs w:val="48"/>
        </w:rPr>
        <w:softHyphen/>
      </w:r>
    </w:p>
    <w:p w14:paraId="77BE9832" w14:textId="5E715321" w:rsidR="006E72BE" w:rsidRDefault="006E72BE" w:rsidP="006E72BE">
      <w:pPr>
        <w:spacing w:after="0" w:line="240" w:lineRule="auto"/>
        <w:rPr>
          <w:rFonts w:cstheme="minorHAnsi"/>
          <w:sz w:val="24"/>
          <w:szCs w:val="24"/>
        </w:rPr>
      </w:pPr>
      <w:r w:rsidRPr="00B32119">
        <w:rPr>
          <w:noProof/>
          <w:sz w:val="14"/>
          <w:szCs w:val="14"/>
        </w:rPr>
        <w:drawing>
          <wp:anchor distT="0" distB="0" distL="114300" distR="114300" simplePos="0" relativeHeight="251659264" behindDoc="1" locked="0" layoutInCell="1" allowOverlap="1" wp14:anchorId="25EE7C11" wp14:editId="7858AF8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021840" cy="1517650"/>
            <wp:effectExtent l="0" t="0" r="0" b="6350"/>
            <wp:wrapTight wrapText="bothSides">
              <wp:wrapPolygon edited="0">
                <wp:start x="0" y="0"/>
                <wp:lineTo x="0" y="21419"/>
                <wp:lineTo x="21369" y="21419"/>
                <wp:lineTo x="21369" y="0"/>
                <wp:lineTo x="0" y="0"/>
              </wp:wrapPolygon>
            </wp:wrapTight>
            <wp:docPr id="1599366449" name="Obraz 3" descr="Obraz zawierający na wolnym powietrzu, trawa, budynek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366449" name="Obraz 3" descr="Obraz zawierający na wolnym powietrzu, trawa, budynek, nieb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88C9F" w14:textId="77777777" w:rsidR="006E72BE" w:rsidRDefault="006E72BE" w:rsidP="006E72BE">
      <w:pPr>
        <w:spacing w:after="0" w:line="240" w:lineRule="auto"/>
        <w:rPr>
          <w:rFonts w:cstheme="minorHAnsi"/>
          <w:sz w:val="24"/>
          <w:szCs w:val="24"/>
        </w:rPr>
      </w:pPr>
    </w:p>
    <w:p w14:paraId="6C435922" w14:textId="65E1B278" w:rsidR="006E72BE" w:rsidRPr="00BF47C8" w:rsidRDefault="006E72BE" w:rsidP="006E72BE">
      <w:pPr>
        <w:spacing w:after="0" w:line="240" w:lineRule="auto"/>
        <w:rPr>
          <w:rFonts w:cstheme="minorHAnsi"/>
          <w:sz w:val="24"/>
          <w:szCs w:val="24"/>
        </w:rPr>
      </w:pPr>
      <w:r w:rsidRPr="00BF47C8">
        <w:rPr>
          <w:rFonts w:cstheme="minorHAnsi"/>
          <w:sz w:val="24"/>
          <w:szCs w:val="24"/>
        </w:rPr>
        <w:t>Ramowy program pielgrzymki:</w:t>
      </w:r>
    </w:p>
    <w:p w14:paraId="6EBF543A" w14:textId="77777777" w:rsidR="006E72BE" w:rsidRPr="00BF47C8" w:rsidRDefault="006E72BE" w:rsidP="006E72BE">
      <w:pPr>
        <w:spacing w:after="0" w:line="240" w:lineRule="auto"/>
        <w:rPr>
          <w:rFonts w:cstheme="minorHAnsi"/>
          <w:sz w:val="24"/>
          <w:szCs w:val="24"/>
        </w:rPr>
      </w:pPr>
    </w:p>
    <w:p w14:paraId="3D0F1E0C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06:00</w:t>
      </w:r>
      <w:r w:rsidRPr="00BF47C8">
        <w:rPr>
          <w:rFonts w:cstheme="minorHAnsi"/>
          <w:sz w:val="24"/>
          <w:szCs w:val="24"/>
        </w:rPr>
        <w:t xml:space="preserve"> - zbiórka przy kościele pw. Odkupiciela Świata (ul. Macedońska 2, Wrocław), przejazd do Gidli </w:t>
      </w:r>
    </w:p>
    <w:p w14:paraId="08007845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12B49A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10:30 - 12:00</w:t>
      </w:r>
      <w:r w:rsidRPr="00BF47C8">
        <w:rPr>
          <w:rFonts w:cstheme="minorHAnsi"/>
          <w:sz w:val="24"/>
          <w:szCs w:val="24"/>
        </w:rPr>
        <w:t xml:space="preserve"> - nawiedzenie dominikańskiego sanktuarium Matki Bożej Gidelskiej, które słynie z cudów maleńkiej figurki Matki Bożej</w:t>
      </w:r>
    </w:p>
    <w:p w14:paraId="09A74101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757AA8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12:45</w:t>
      </w:r>
      <w:r w:rsidRPr="00BF47C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</w:t>
      </w:r>
      <w:r w:rsidRPr="00BF47C8">
        <w:rPr>
          <w:rFonts w:cstheme="minorHAnsi"/>
          <w:b/>
          <w:bCs/>
          <w:sz w:val="24"/>
          <w:szCs w:val="24"/>
        </w:rPr>
        <w:t xml:space="preserve"> </w:t>
      </w:r>
      <w:r w:rsidRPr="00325AD1">
        <w:rPr>
          <w:rFonts w:cstheme="minorHAnsi"/>
          <w:sz w:val="24"/>
          <w:szCs w:val="24"/>
        </w:rPr>
        <w:t>nawiedzenie Sanktuarium św. Anny w Aleksandrówce</w:t>
      </w:r>
    </w:p>
    <w:p w14:paraId="65EF812E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3BAF2F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14:00 - 15:00</w:t>
      </w:r>
      <w:r w:rsidRPr="00BF47C8">
        <w:rPr>
          <w:rFonts w:cstheme="minorHAnsi"/>
          <w:sz w:val="24"/>
          <w:szCs w:val="24"/>
        </w:rPr>
        <w:t xml:space="preserve"> - przerwa na obiad </w:t>
      </w:r>
      <w:r>
        <w:rPr>
          <w:rFonts w:cstheme="minorHAnsi"/>
          <w:sz w:val="24"/>
          <w:szCs w:val="24"/>
        </w:rPr>
        <w:t xml:space="preserve">w Częstochowie </w:t>
      </w:r>
      <w:r w:rsidRPr="00BF47C8">
        <w:rPr>
          <w:rFonts w:cstheme="minorHAnsi"/>
          <w:sz w:val="24"/>
          <w:szCs w:val="24"/>
        </w:rPr>
        <w:t>(we własnym zakresie)</w:t>
      </w:r>
    </w:p>
    <w:p w14:paraId="7CBC6002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1BC26EF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16:45</w:t>
      </w:r>
      <w:r w:rsidRPr="00BF47C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- </w:t>
      </w:r>
      <w:r w:rsidRPr="00BF47C8">
        <w:rPr>
          <w:rFonts w:cstheme="minorHAnsi"/>
          <w:sz w:val="24"/>
          <w:szCs w:val="24"/>
        </w:rPr>
        <w:t>Nabożeństwo Drogi krzyżowej na wałach jasnogórskich</w:t>
      </w:r>
    </w:p>
    <w:p w14:paraId="0A2E828F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553525C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18:00</w:t>
      </w:r>
      <w:r w:rsidRPr="00BF47C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 k</w:t>
      </w:r>
      <w:r w:rsidRPr="00BF47C8">
        <w:rPr>
          <w:rFonts w:cstheme="minorHAnsi"/>
          <w:sz w:val="24"/>
          <w:szCs w:val="24"/>
        </w:rPr>
        <w:t>onferencja</w:t>
      </w:r>
    </w:p>
    <w:p w14:paraId="588B65EB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6D1C1AF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18:30</w:t>
      </w:r>
      <w:r w:rsidRPr="00BF47C8">
        <w:rPr>
          <w:rFonts w:cstheme="minorHAnsi"/>
          <w:sz w:val="24"/>
          <w:szCs w:val="24"/>
        </w:rPr>
        <w:t xml:space="preserve"> - uroczysta EUCHARYSTIA koncelebrowana w Bazylice Jasnogórskiej; przewodniczenie i homilia: J.E. Ks. Abp Józef Kupny Metropolita Wrocławski</w:t>
      </w:r>
    </w:p>
    <w:p w14:paraId="68004431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45021C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20:15</w:t>
      </w:r>
      <w:r w:rsidRPr="00BF47C8">
        <w:rPr>
          <w:rFonts w:cstheme="minorHAnsi"/>
          <w:sz w:val="24"/>
          <w:szCs w:val="24"/>
        </w:rPr>
        <w:t xml:space="preserve"> - modlitwa różańcowa – kaplica Matki Bożej</w:t>
      </w:r>
    </w:p>
    <w:p w14:paraId="0B6EE51C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8581D3E" w14:textId="77777777" w:rsidR="006E72BE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F47C8">
        <w:rPr>
          <w:rFonts w:cstheme="minorHAnsi"/>
          <w:b/>
          <w:bCs/>
          <w:sz w:val="24"/>
          <w:szCs w:val="24"/>
        </w:rPr>
        <w:t>godz. 21:00</w:t>
      </w:r>
      <w:r w:rsidRPr="00BF47C8">
        <w:rPr>
          <w:rFonts w:cstheme="minorHAnsi"/>
          <w:sz w:val="24"/>
          <w:szCs w:val="24"/>
        </w:rPr>
        <w:t xml:space="preserve"> - Apel Jasnogórski w kaplicy Cudownego Obrazu</w:t>
      </w:r>
    </w:p>
    <w:p w14:paraId="2766A499" w14:textId="77777777" w:rsidR="006E72BE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C54997" w14:textId="77777777" w:rsidR="006E72BE" w:rsidRPr="00BF47C8" w:rsidRDefault="006E72BE" w:rsidP="006E72B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Powrót do Wrocławia po północy.</w:t>
      </w:r>
    </w:p>
    <w:p w14:paraId="56A4EEAF" w14:textId="77777777" w:rsidR="006E72BE" w:rsidRPr="001353D4" w:rsidRDefault="006E72BE" w:rsidP="006E72BE">
      <w:pPr>
        <w:spacing w:after="0" w:line="240" w:lineRule="auto"/>
        <w:rPr>
          <w:rFonts w:cstheme="minorHAnsi"/>
        </w:rPr>
      </w:pPr>
      <w:r w:rsidRPr="001353D4">
        <w:rPr>
          <w:rFonts w:cstheme="minorHAnsi"/>
        </w:rPr>
        <w:tab/>
      </w:r>
      <w:r w:rsidRPr="001353D4">
        <w:rPr>
          <w:rFonts w:cstheme="minorHAnsi"/>
        </w:rPr>
        <w:tab/>
      </w:r>
    </w:p>
    <w:p w14:paraId="118AB414" w14:textId="112B2D26" w:rsidR="006E72BE" w:rsidRDefault="006E72BE" w:rsidP="006E72BE">
      <w:pPr>
        <w:spacing w:after="0" w:line="240" w:lineRule="auto"/>
        <w:rPr>
          <w:rFonts w:cstheme="minorHAnsi"/>
          <w:b/>
          <w:bCs/>
          <w:color w:val="EE0000"/>
          <w:sz w:val="36"/>
          <w:szCs w:val="36"/>
        </w:rPr>
      </w:pPr>
      <w:r w:rsidRPr="00C45F03">
        <w:rPr>
          <w:rFonts w:cstheme="minorHAnsi"/>
          <w:b/>
          <w:bCs/>
          <w:color w:val="EE0000"/>
          <w:sz w:val="36"/>
          <w:szCs w:val="36"/>
        </w:rPr>
        <w:t>cena: 70 zł/os.</w:t>
      </w:r>
    </w:p>
    <w:p w14:paraId="2585D474" w14:textId="1A735B5D" w:rsidR="006E72BE" w:rsidRPr="00C45F03" w:rsidRDefault="006E72BE" w:rsidP="006E72BE">
      <w:pPr>
        <w:spacing w:after="0" w:line="240" w:lineRule="auto"/>
        <w:rPr>
          <w:rFonts w:cstheme="minorHAnsi"/>
          <w:b/>
          <w:bCs/>
          <w:color w:val="EE0000"/>
          <w:sz w:val="36"/>
          <w:szCs w:val="36"/>
        </w:rPr>
      </w:pPr>
      <w:r w:rsidRPr="00C45F03">
        <w:rPr>
          <w:rFonts w:cstheme="minorHAnsi"/>
          <w:b/>
          <w:bCs/>
          <w:color w:val="EE0000"/>
          <w:sz w:val="36"/>
          <w:szCs w:val="36"/>
        </w:rPr>
        <w:t>zapisy: Ks. Krzysztof – tel. 731 723</w:t>
      </w:r>
      <w:r>
        <w:rPr>
          <w:rFonts w:cstheme="minorHAnsi"/>
          <w:b/>
          <w:bCs/>
          <w:color w:val="EE0000"/>
          <w:sz w:val="36"/>
          <w:szCs w:val="36"/>
        </w:rPr>
        <w:t> </w:t>
      </w:r>
      <w:r w:rsidRPr="00C45F03">
        <w:rPr>
          <w:rFonts w:cstheme="minorHAnsi"/>
          <w:b/>
          <w:bCs/>
          <w:color w:val="EE0000"/>
          <w:sz w:val="36"/>
          <w:szCs w:val="36"/>
        </w:rPr>
        <w:t>725</w:t>
      </w:r>
    </w:p>
    <w:p w14:paraId="5653E9F6" w14:textId="77777777" w:rsidR="006E72BE" w:rsidRDefault="006E72BE" w:rsidP="006E72BE"/>
    <w:p w14:paraId="1B3D1AA0" w14:textId="54F15882" w:rsidR="006E72BE" w:rsidRPr="006E72BE" w:rsidRDefault="006E72BE" w:rsidP="006E72BE">
      <w:pPr>
        <w:jc w:val="center"/>
        <w:rPr>
          <w:b/>
          <w:bCs/>
          <w:sz w:val="24"/>
          <w:szCs w:val="24"/>
        </w:rPr>
      </w:pPr>
      <w:r w:rsidRPr="006E72BE">
        <w:rPr>
          <w:b/>
          <w:bCs/>
          <w:sz w:val="24"/>
          <w:szCs w:val="24"/>
        </w:rPr>
        <w:t>DO UDZIAŁU ZAPRASZAJĄ:</w:t>
      </w:r>
    </w:p>
    <w:p w14:paraId="3F43DD25" w14:textId="33335FDC" w:rsidR="006E72BE" w:rsidRPr="006E72BE" w:rsidRDefault="006E72BE" w:rsidP="006E72BE">
      <w:pPr>
        <w:jc w:val="center"/>
        <w:rPr>
          <w:b/>
          <w:bCs/>
          <w:sz w:val="26"/>
          <w:szCs w:val="26"/>
        </w:rPr>
      </w:pPr>
      <w:r w:rsidRPr="006E72BE">
        <w:rPr>
          <w:b/>
          <w:bCs/>
          <w:sz w:val="26"/>
          <w:szCs w:val="26"/>
        </w:rPr>
        <w:t>D</w:t>
      </w:r>
      <w:r w:rsidRPr="006E72BE">
        <w:rPr>
          <w:b/>
          <w:bCs/>
          <w:sz w:val="26"/>
          <w:szCs w:val="26"/>
        </w:rPr>
        <w:t xml:space="preserve">iecezjalne </w:t>
      </w:r>
      <w:r w:rsidRPr="006E72BE">
        <w:rPr>
          <w:b/>
          <w:bCs/>
          <w:sz w:val="26"/>
          <w:szCs w:val="26"/>
        </w:rPr>
        <w:t>D</w:t>
      </w:r>
      <w:r w:rsidRPr="006E72BE">
        <w:rPr>
          <w:b/>
          <w:bCs/>
          <w:sz w:val="26"/>
          <w:szCs w:val="26"/>
        </w:rPr>
        <w:t xml:space="preserve">uszpasterstwo </w:t>
      </w:r>
      <w:r w:rsidRPr="006E72BE">
        <w:rPr>
          <w:b/>
          <w:bCs/>
          <w:sz w:val="26"/>
          <w:szCs w:val="26"/>
        </w:rPr>
        <w:t>P</w:t>
      </w:r>
      <w:r w:rsidRPr="006E72BE">
        <w:rPr>
          <w:b/>
          <w:bCs/>
          <w:sz w:val="26"/>
          <w:szCs w:val="26"/>
        </w:rPr>
        <w:t>ielgrzymkowo</w:t>
      </w:r>
      <w:r w:rsidRPr="006E72BE">
        <w:rPr>
          <w:b/>
          <w:bCs/>
          <w:sz w:val="26"/>
          <w:szCs w:val="26"/>
        </w:rPr>
        <w:t>-T</w:t>
      </w:r>
      <w:r w:rsidRPr="006E72BE">
        <w:rPr>
          <w:b/>
          <w:bCs/>
          <w:sz w:val="26"/>
          <w:szCs w:val="26"/>
        </w:rPr>
        <w:t xml:space="preserve">urystyczne i </w:t>
      </w:r>
      <w:r w:rsidRPr="006E72BE">
        <w:rPr>
          <w:b/>
          <w:bCs/>
          <w:sz w:val="26"/>
          <w:szCs w:val="26"/>
        </w:rPr>
        <w:t>B</w:t>
      </w:r>
      <w:r w:rsidRPr="006E72BE">
        <w:rPr>
          <w:b/>
          <w:bCs/>
          <w:sz w:val="26"/>
          <w:szCs w:val="26"/>
        </w:rPr>
        <w:t>iuro</w:t>
      </w:r>
      <w:r w:rsidRPr="006E72BE">
        <w:rPr>
          <w:b/>
          <w:bCs/>
          <w:sz w:val="26"/>
          <w:szCs w:val="26"/>
        </w:rPr>
        <w:t xml:space="preserve"> Podróży</w:t>
      </w:r>
      <w:r w:rsidRPr="006E72BE">
        <w:rPr>
          <w:b/>
          <w:bCs/>
          <w:sz w:val="26"/>
          <w:szCs w:val="26"/>
        </w:rPr>
        <w:t xml:space="preserve"> Camino Travel</w:t>
      </w:r>
    </w:p>
    <w:sectPr w:rsidR="006E72BE" w:rsidRPr="006E72BE" w:rsidSect="006E72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BE"/>
    <w:rsid w:val="006E72BE"/>
    <w:rsid w:val="00AB4BC4"/>
    <w:rsid w:val="00C75CBF"/>
    <w:rsid w:val="00E5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0CC0"/>
  <w15:chartTrackingRefBased/>
  <w15:docId w15:val="{0060FFF1-80DF-46D6-A8E4-344659D6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2BE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72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72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2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72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72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72B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72B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72B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72B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7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7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72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72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7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7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7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72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7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7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72B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7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72B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72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72B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72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7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72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72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0BED005C47C440A6CB2D4CBD6B0CF3" ma:contentTypeVersion="5" ma:contentTypeDescription="Utwórz nowy dokument." ma:contentTypeScope="" ma:versionID="bf1551326348306251a626d14db72068">
  <xsd:schema xmlns:xsd="http://www.w3.org/2001/XMLSchema" xmlns:xs="http://www.w3.org/2001/XMLSchema" xmlns:p="http://schemas.microsoft.com/office/2006/metadata/properties" xmlns:ns3="f1d80b58-5391-4c65-90dc-ed558786ca49" targetNamespace="http://schemas.microsoft.com/office/2006/metadata/properties" ma:root="true" ma:fieldsID="4dded38530a9bb2ada0ec94ccf127ebe" ns3:_="">
    <xsd:import namespace="f1d80b58-5391-4c65-90dc-ed558786c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80b58-5391-4c65-90dc-ed558786ca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DD1474-3000-4BBC-BD03-33BC9EA9F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80b58-5391-4c65-90dc-ed558786c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2BF45D-1D7A-4006-91DD-3251499E6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D7D35-E31E-4C72-A84B-8AE14B0BBAE1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1d80b58-5391-4c65-90dc-ed558786ca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KULBIDA</dc:creator>
  <cp:keywords/>
  <dc:description/>
  <cp:lastModifiedBy>AGNIESZKA KULBIDA</cp:lastModifiedBy>
  <cp:revision>1</cp:revision>
  <dcterms:created xsi:type="dcterms:W3CDTF">2025-09-04T14:29:00Z</dcterms:created>
  <dcterms:modified xsi:type="dcterms:W3CDTF">2025-09-04T14:34:00Z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0x0101002D0BED005C47C440A6CB2D4CBD6B0CF3</vt:lpwstr>
  </property>
</Properties>
</file>